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b2830fe77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262bca8406674047"/>
      <w:footerReference xmlns:r="http://schemas.openxmlformats.org/officeDocument/2006/relationships" w:type="default" r:id="R8b0b463658c5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bca8406674047" /><Relationship Type="http://schemas.openxmlformats.org/officeDocument/2006/relationships/footer" Target="/word/footer1.xml" Id="R8b0b463658c548bf" /></Relationships>
</file>