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4f6c2a8bf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FRAKSINUS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FRAKSINUS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325d99dcf4ac5"/>
      <w:footerReference xmlns:r="http://schemas.openxmlformats.org/officeDocument/2006/relationships" w:type="default" r:id="R7b135c7c39de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FRAKSINUS HOLDING AS   ·   Org.nr 935 805 902   ·   Kvartsvegen 6   ·   5516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FRAKSINUS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325d99dcf4ac5" /><Relationship Type="http://schemas.openxmlformats.org/officeDocument/2006/relationships/footer" Target="/word/footer1.xml" Id="R7b135c7c39de41b3" /></Relationships>
</file>