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79a3afc55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89da1a63e4169"/>
      <w:footerReference xmlns:r="http://schemas.openxmlformats.org/officeDocument/2006/relationships" w:type="default" r:id="R89a3691342da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 AS   ·   Org.nr 935 796 458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89da1a63e4169" /><Relationship Type="http://schemas.openxmlformats.org/officeDocument/2006/relationships/footer" Target="/word/footer1.xml" Id="R89a3691342da479b" /></Relationships>
</file>