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838d16ab4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SEBCO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SEBCO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dbd9bce83405b"/>
      <w:footerReference xmlns:r="http://schemas.openxmlformats.org/officeDocument/2006/relationships" w:type="default" r:id="R0d7623f37e47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SEBCO AS   ·   Org.nr 935 639 743   ·   Badehusgata 9   ·   1440 DRØBAK   ·   Tlf. 64 93 65 00   ·   sebco@online.no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SEBCO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dbd9bce83405b" /><Relationship Type="http://schemas.openxmlformats.org/officeDocument/2006/relationships/footer" Target="/word/footer1.xml" Id="R0d7623f37e4746ea" /></Relationships>
</file>