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638610907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5483eea4c940e6"/>
      <w:footerReference xmlns:r="http://schemas.openxmlformats.org/officeDocument/2006/relationships" w:type="default" r:id="Rcd340a47e89c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 EIENDOM AS   ·   Org.nr 935 623 014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483eea4c940e6" /><Relationship Type="http://schemas.openxmlformats.org/officeDocument/2006/relationships/footer" Target="/word/footer1.xml" Id="Rcd340a47e89c4386" /></Relationships>
</file>