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71f7ac146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NETTE AS</w:t>
      </w:r>
    </w:p>
    <w:sectPr>
      <w:headerReference xmlns:r="http://schemas.openxmlformats.org/officeDocument/2006/relationships" w:type="default" r:id="R50e90509fb814d8d"/>
      <w:footerReference xmlns:r="http://schemas.openxmlformats.org/officeDocument/2006/relationships" w:type="default" r:id="R1557a8949eaa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NETTE AS   ·   Org.nr 935 613 779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90509fb814d8d" /><Relationship Type="http://schemas.openxmlformats.org/officeDocument/2006/relationships/footer" Target="/word/footer1.xml" Id="R1557a8949eaa4dc4" /></Relationships>
</file>