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b7a5b163a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ecc4310d243eb"/>
      <w:footerReference xmlns:r="http://schemas.openxmlformats.org/officeDocument/2006/relationships" w:type="default" r:id="R64f5061a7235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 AS   ·   Org.nr 935 613 779   ·   Niels Juels gate 27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ecc4310d243eb" /><Relationship Type="http://schemas.openxmlformats.org/officeDocument/2006/relationships/footer" Target="/word/footer1.xml" Id="R64f5061a72354e50" /></Relationships>
</file>