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b09edec89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e2d97e331449d"/>
      <w:footerReference xmlns:r="http://schemas.openxmlformats.org/officeDocument/2006/relationships" w:type="default" r:id="R0860b1c16c0e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HEIM AS   ·   Org.nr 935 611 628   ·   Strønevegen 229B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e2d97e331449d" /><Relationship Type="http://schemas.openxmlformats.org/officeDocument/2006/relationships/footer" Target="/word/footer1.xml" Id="R0860b1c16c0e4175" /></Relationships>
</file>