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35b945b7604d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STRANDENÆS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STRANDENÆS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d68c56f9a44d39"/>
      <w:footerReference xmlns:r="http://schemas.openxmlformats.org/officeDocument/2006/relationships" w:type="default" r:id="R0664f2805cbe4a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STRANDENÆS AS   ·   Org.nr 935 610 508   ·   Bjerkebakken 29   ·   0757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STRANDENÆS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d68c56f9a44d39" /><Relationship Type="http://schemas.openxmlformats.org/officeDocument/2006/relationships/footer" Target="/word/footer1.xml" Id="R0664f2805cbe4ab1" /></Relationships>
</file>