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80549b0b1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EVYTS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EVYTS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26aff4a984265"/>
      <w:footerReference xmlns:r="http://schemas.openxmlformats.org/officeDocument/2006/relationships" w:type="default" r:id="Rff6f040b2de6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EVYTS AS   ·   Org.nr 935 512 905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EVYTS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26aff4a984265" /><Relationship Type="http://schemas.openxmlformats.org/officeDocument/2006/relationships/footer" Target="/word/footer1.xml" Id="Rff6f040b2de6417f" /></Relationships>
</file>