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9f37b3fba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51ac94e6e4c98"/>
      <w:footerReference xmlns:r="http://schemas.openxmlformats.org/officeDocument/2006/relationships" w:type="default" r:id="Rb68fd5604877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AB-INVEST AS   ·   Org.nr 935 464 307   ·   c/o Ole-Jørgen Dahl, Schultz' gate 2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51ac94e6e4c98" /><Relationship Type="http://schemas.openxmlformats.org/officeDocument/2006/relationships/footer" Target="/word/footer1.xml" Id="Rb68fd5604877434b" /></Relationships>
</file>