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a4f279a2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3edef4eb701d4dab"/>
      <w:footerReference xmlns:r="http://schemas.openxmlformats.org/officeDocument/2006/relationships" w:type="default" r:id="Rbf7c6bef53de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f4eb701d4dab" /><Relationship Type="http://schemas.openxmlformats.org/officeDocument/2006/relationships/footer" Target="/word/footer1.xml" Id="Rbf7c6bef53de4e07" /></Relationships>
</file>