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286f9feb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dfbe372f64954"/>
      <w:footerReference xmlns:r="http://schemas.openxmlformats.org/officeDocument/2006/relationships" w:type="default" r:id="Re58a2deb521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fbe372f64954" /><Relationship Type="http://schemas.openxmlformats.org/officeDocument/2006/relationships/footer" Target="/word/footer1.xml" Id="Re58a2deb52194834" /></Relationships>
</file>