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9f1d9cdbb40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Sylling,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WIP HOLDING AS</w:t>
      </w:r>
    </w:p>
    <w:sectPr>
      <w:headerReference xmlns:r="http://schemas.openxmlformats.org/officeDocument/2006/relationships" w:type="default" r:id="R13ffecb064ca46ae"/>
      <w:footerReference xmlns:r="http://schemas.openxmlformats.org/officeDocument/2006/relationships" w:type="default" r:id="R8d0419f597e5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WIP HOLDING AS   ·   Org.nr 935 108 322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fecb064ca46ae" /><Relationship Type="http://schemas.openxmlformats.org/officeDocument/2006/relationships/footer" Target="/word/footer1.xml" Id="R8d0419f597e54d8f" /></Relationships>
</file>