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b0b88136e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 INVEST AS, org.nr 935 083 095,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INVEST AS</w:t>
      </w:r>
    </w:p>
    <w:sectPr>
      <w:headerReference xmlns:r="http://schemas.openxmlformats.org/officeDocument/2006/relationships" w:type="default" r:id="Rd7a45c6cc4864625"/>
      <w:footerReference xmlns:r="http://schemas.openxmlformats.org/officeDocument/2006/relationships" w:type="default" r:id="R7dbafd06a949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INVEST AS   ·   Org.nr 935 083 095   ·   Kåres vei 27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5c6cc4864625" /><Relationship Type="http://schemas.openxmlformats.org/officeDocument/2006/relationships/footer" Target="/word/footer1.xml" Id="R7dbafd06a949406f" /></Relationships>
</file>