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a1146c34a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37b1df47a4dc9"/>
      <w:footerReference xmlns:r="http://schemas.openxmlformats.org/officeDocument/2006/relationships" w:type="default" r:id="Rff3d7b4bed38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INVEST AS   ·   Org.nr 935 083 095   ·   Kåres vei 27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37b1df47a4dc9" /><Relationship Type="http://schemas.openxmlformats.org/officeDocument/2006/relationships/footer" Target="/word/footer1.xml" Id="Rff3d7b4bed384918" /></Relationships>
</file>