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684ecce65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ANDREASSEN-FIX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ANDREASSEN-FIX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f9309d18d4f87"/>
      <w:footerReference xmlns:r="http://schemas.openxmlformats.org/officeDocument/2006/relationships" w:type="default" r:id="Rc2ab4341d006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ANDREASSEN-FIX AS   ·   Org.nr 934 963 539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ANDREASSEN-FIX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f9309d18d4f87" /><Relationship Type="http://schemas.openxmlformats.org/officeDocument/2006/relationships/footer" Target="/word/footer1.xml" Id="Rc2ab4341d00643e6" /></Relationships>
</file>