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bbea2f3f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SOZ INVEST AS</w:t>
      </w:r>
    </w:p>
    <w:sectPr>
      <w:headerReference xmlns:r="http://schemas.openxmlformats.org/officeDocument/2006/relationships" w:type="default" r:id="R1f7dbfee982d46cd"/>
      <w:footerReference xmlns:r="http://schemas.openxmlformats.org/officeDocument/2006/relationships" w:type="default" r:id="R28f300bb21b8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SOZ INVEST AS   ·   Org.nr 934 936 973   ·   Helleveien 2B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dbfee982d46cd" /><Relationship Type="http://schemas.openxmlformats.org/officeDocument/2006/relationships/footer" Target="/word/footer1.xml" Id="R28f300bb21b84127" /></Relationships>
</file>