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ea6de77c1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1881cd4c548ca"/>
      <w:footerReference xmlns:r="http://schemas.openxmlformats.org/officeDocument/2006/relationships" w:type="default" r:id="Raf8a089276f7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1881cd4c548ca" /><Relationship Type="http://schemas.openxmlformats.org/officeDocument/2006/relationships/footer" Target="/word/footer1.xml" Id="Raf8a089276f74fdc" /></Relationships>
</file>