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c1dd1563047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B.EYESUMMIT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B.EYESUMMIT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2e296b25844593"/>
      <w:footerReference xmlns:r="http://schemas.openxmlformats.org/officeDocument/2006/relationships" w:type="default" r:id="Rb79fafcd3e1a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B.EYESUMMIT AS   ·   Org.nr 934 922 913   ·   c/o Bjørnar Øye, Dramsvegen 502A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B.EYESUMMIT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e296b25844593" /><Relationship Type="http://schemas.openxmlformats.org/officeDocument/2006/relationships/footer" Target="/word/footer1.xml" Id="Rb79fafcd3e1a4fa4" /></Relationships>
</file>