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d6d5bdda324d8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VB MARTINSEN &amp; BRODAHL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VB MARTINSEN &amp; BRODAHL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a9c0e4416a04cc3"/>
      <w:footerReference xmlns:r="http://schemas.openxmlformats.org/officeDocument/2006/relationships" w:type="default" r:id="Rd3459939c15b419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VB MARTINSEN &amp; BRODAHL AS   ·   Org.nr 934 890 868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VB MARTINSEN &amp; BRODAHL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a9c0e4416a04cc3" /><Relationship Type="http://schemas.openxmlformats.org/officeDocument/2006/relationships/footer" Target="/word/footer1.xml" Id="Rd3459939c15b4199" /></Relationships>
</file>