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c657ae188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6f2b798b64004"/>
      <w:footerReference xmlns:r="http://schemas.openxmlformats.org/officeDocument/2006/relationships" w:type="default" r:id="R68bd2127c99f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KILVIK INVEST AS   ·   Org.nr 934 860 047   ·   Blokkaveien 3G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6f2b798b64004" /><Relationship Type="http://schemas.openxmlformats.org/officeDocument/2006/relationships/footer" Target="/word/footer1.xml" Id="R68bd2127c99f405d" /></Relationships>
</file>