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c05089a2c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eebbf0eec42cd"/>
      <w:footerReference xmlns:r="http://schemas.openxmlformats.org/officeDocument/2006/relationships" w:type="default" r:id="Rdefa376505e4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BBR INVEST AS   ·   Org.nr 934 528 573   ·   Nygårdsåsen 10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eebbf0eec42cd" /><Relationship Type="http://schemas.openxmlformats.org/officeDocument/2006/relationships/footer" Target="/word/footer1.xml" Id="Rdefa376505e4469d" /></Relationships>
</file>