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ac14c0ac66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OBOS EIENDOMSFORVALTNING AS</w:t>
      </w:r>
    </w:p>
    <w:sectPr>
      <w:headerReference xmlns:r="http://schemas.openxmlformats.org/officeDocument/2006/relationships" w:type="default" r:id="Rbba804c875974954"/>
      <w:footerReference xmlns:r="http://schemas.openxmlformats.org/officeDocument/2006/relationships" w:type="default" r:id="Raebfd3208f1744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OBOS EIENDOMSFORVALTNING AS   ·   Org.nr 934 261 585   ·   Standardveien 1   ·   0581 OSLO   ·   Tlf. 22 86 59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OBOS EIENDOMSFORVALTNING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804c875974954" /><Relationship Type="http://schemas.openxmlformats.org/officeDocument/2006/relationships/footer" Target="/word/footer1.xml" Id="Raebfd3208f17444d" /></Relationships>
</file>