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4b82c566e4a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ULSTEIN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REVISJON AS</w:t>
      </w:r>
    </w:p>
    <w:sectPr>
      <w:headerReference xmlns:r="http://schemas.openxmlformats.org/officeDocument/2006/relationships" w:type="default" r:id="R10fcf613290242b1"/>
      <w:footerReference xmlns:r="http://schemas.openxmlformats.org/officeDocument/2006/relationships" w:type="default" r:id="R51473efa6b86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REVISJON AS   ·   Org.nr 933 976 424   ·   Sjøgata 41   ·   6065 ULSTEINVIK   ·   post@ulsteinrevisjon.no   ·   www.ulsteinrevisjon.no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cf613290242b1" /><Relationship Type="http://schemas.openxmlformats.org/officeDocument/2006/relationships/footer" Target="/word/footer1.xml" Id="R51473efa6b864c3c" /></Relationships>
</file>