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8bd928a02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ff4a1dc6c48a6"/>
      <w:footerReference xmlns:r="http://schemas.openxmlformats.org/officeDocument/2006/relationships" w:type="default" r:id="R0eea338dca36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CTL AS   ·   Org.nr 933 798 267   ·   Hillerenveien 49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ff4a1dc6c48a6" /><Relationship Type="http://schemas.openxmlformats.org/officeDocument/2006/relationships/footer" Target="/word/footer1.xml" Id="R0eea338dca364c38" /></Relationships>
</file>