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5ef03c69a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LITO PRINT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LITO PRINT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b1810e90c4290"/>
      <w:footerReference xmlns:r="http://schemas.openxmlformats.org/officeDocument/2006/relationships" w:type="default" r:id="Raab245953e82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LITO PRINT AS   ·   Org.nr 933 557 464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LITO PRINT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b1810e90c4290" /><Relationship Type="http://schemas.openxmlformats.org/officeDocument/2006/relationships/footer" Target="/word/footer1.xml" Id="Raab245953e8245a9" /></Relationships>
</file>