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76ece919d741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HGJ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HGJ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66aaaeb39443d"/>
      <w:footerReference xmlns:r="http://schemas.openxmlformats.org/officeDocument/2006/relationships" w:type="default" r:id="Rd1a2e88c386e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HGJ INVESTERING AS   ·   Org.nr 933 498 735   ·   Rådhusgata 4E   ·   4306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HGJ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66aaaeb39443d" /><Relationship Type="http://schemas.openxmlformats.org/officeDocument/2006/relationships/footer" Target="/word/footer1.xml" Id="Rd1a2e88c386e49ce" /></Relationships>
</file>