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03b9410b1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INVEST AS</w:t>
      </w:r>
    </w:p>
    <w:sectPr>
      <w:headerReference xmlns:r="http://schemas.openxmlformats.org/officeDocument/2006/relationships" w:type="default" r:id="Rb55e255564694b96"/>
      <w:footerReference xmlns:r="http://schemas.openxmlformats.org/officeDocument/2006/relationships" w:type="default" r:id="R4a235ff1859b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INVEST AS   ·   Org.nr 933 459 829   ·   Anne Maries vei 37A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e255564694b96" /><Relationship Type="http://schemas.openxmlformats.org/officeDocument/2006/relationships/footer" Target="/word/footer1.xml" Id="R4a235ff1859b4168" /></Relationships>
</file>