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f282ffa3b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HUSA INVESTMENT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d99ddda578e4369"/>
      <w:footerReference xmlns:r="http://schemas.openxmlformats.org/officeDocument/2006/relationships" w:type="default" r:id="Rac4ac3e2396e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9ddda578e4369" /><Relationship Type="http://schemas.openxmlformats.org/officeDocument/2006/relationships/footer" Target="/word/footer1.xml" Id="Rac4ac3e2396e4aca" /></Relationships>
</file>