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b0c28b86b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GRØNVOLD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GRØNVOLD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0cf033c509448b"/>
      <w:footerReference xmlns:r="http://schemas.openxmlformats.org/officeDocument/2006/relationships" w:type="default" r:id="R0a85d726aad84b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GRØNVOLD INVEST AS   ·   Org.nr 933 243 990   ·   Lillehaugvegen 162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GRØNVOLD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cf033c509448b" /><Relationship Type="http://schemas.openxmlformats.org/officeDocument/2006/relationships/footer" Target="/word/footer1.xml" Id="R0a85d726aad84b66" /></Relationships>
</file>