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5e61126a4f45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SKANSEGATA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SKANSEGATA AS</w:t>
      </w:r>
    </w:p>
    <w:sectPr>
      <w:headerReference xmlns:r="http://schemas.openxmlformats.org/officeDocument/2006/relationships" w:type="default" r:id="R6785135d2df2451f"/>
      <w:footerReference xmlns:r="http://schemas.openxmlformats.org/officeDocument/2006/relationships" w:type="default" r:id="R5fbfe216ddec4c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SKANSEGATA AS   ·   Org.nr 933 182 150   ·   c/o Magnus Hjermann, Stensberggata 10   ·   0170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SKANSEGATA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85135d2df2451f" /><Relationship Type="http://schemas.openxmlformats.org/officeDocument/2006/relationships/footer" Target="/word/footer1.xml" Id="R5fbfe216ddec4c75" /></Relationships>
</file>