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d68ceb77e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GROUP HOLDING AS</w:t>
      </w:r>
    </w:p>
    <w:sectPr>
      <w:headerReference xmlns:r="http://schemas.openxmlformats.org/officeDocument/2006/relationships" w:type="default" r:id="R10e81d14ce0347b2"/>
      <w:footerReference xmlns:r="http://schemas.openxmlformats.org/officeDocument/2006/relationships" w:type="default" r:id="Rc89b7230e279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GROUP HOLDING AS   ·   Org.nr 933 135 322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81d14ce0347b2" /><Relationship Type="http://schemas.openxmlformats.org/officeDocument/2006/relationships/footer" Target="/word/footer1.xml" Id="Rc89b7230e279490d" /></Relationships>
</file>