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b0181ddda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BRÅTHEN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BRÅTHEN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cdb9c58ef4a2e"/>
      <w:footerReference xmlns:r="http://schemas.openxmlformats.org/officeDocument/2006/relationships" w:type="default" r:id="R1d75ebe51312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BRÅTHEN RØR AS   ·   Org.nr 933 030 865   ·   Gardermovegen 9   ·   2050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BRÅTHEN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cdb9c58ef4a2e" /><Relationship Type="http://schemas.openxmlformats.org/officeDocument/2006/relationships/footer" Target="/word/footer1.xml" Id="R1d75ebe513124b13" /></Relationships>
</file>