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184c9f16b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TO-TOM-TO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TO-TOM-TO AS</w:t>
      </w:r>
    </w:p>
    <w:sectPr>
      <w:headerReference xmlns:r="http://schemas.openxmlformats.org/officeDocument/2006/relationships" w:type="default" r:id="R8fe83e8865934adc"/>
      <w:footerReference xmlns:r="http://schemas.openxmlformats.org/officeDocument/2006/relationships" w:type="default" r:id="Rbf642bd8096a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TO-TOM-TO AS   ·   Org.nr 932 951 916   ·   Ørneveien 16A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TO-TOM-TO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83e8865934adc" /><Relationship Type="http://schemas.openxmlformats.org/officeDocument/2006/relationships/footer" Target="/word/footer1.xml" Id="Rbf642bd8096a4562" /></Relationships>
</file>