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8088d3b00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26b3fbcbc4094"/>
      <w:footerReference xmlns:r="http://schemas.openxmlformats.org/officeDocument/2006/relationships" w:type="default" r:id="Rf9bb5423b190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 VARME AS   ·   Org.nr 932 874 881   ·   Kreftings gate 37   ·   3045 DRAMMEN   ·   post@rrvarme.no   ·   RRVarme.no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26b3fbcbc4094" /><Relationship Type="http://schemas.openxmlformats.org/officeDocument/2006/relationships/footer" Target="/word/footer1.xml" Id="Rf9bb5423b19048a8" /></Relationships>
</file>