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d8216f73ba4c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MQH 308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MQH 308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e151d2d734502"/>
      <w:footerReference xmlns:r="http://schemas.openxmlformats.org/officeDocument/2006/relationships" w:type="default" r:id="R3319f563c2d841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MQH 308 HOLDING AS   ·   Org.nr 932 828 707   ·   Sirius 27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MQH 308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e151d2d734502" /><Relationship Type="http://schemas.openxmlformats.org/officeDocument/2006/relationships/footer" Target="/word/footer1.xml" Id="R3319f563c2d841e3" /></Relationships>
</file>