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c8594443b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EGIHOG 914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EGIHOG 914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a0ef175684848"/>
      <w:footerReference xmlns:r="http://schemas.openxmlformats.org/officeDocument/2006/relationships" w:type="default" r:id="Rf89d67505804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EGIHOG 914 HOLDING AS   ·   Org.nr 932 795 752   ·   Gullhaug Torg 2C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EGIHOG 914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a0ef175684848" /><Relationship Type="http://schemas.openxmlformats.org/officeDocument/2006/relationships/footer" Target="/word/footer1.xml" Id="Rf89d67505804410d" /></Relationships>
</file>