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4aea613fee44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ASO 391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ASO 391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33ae2665b24d81"/>
      <w:footerReference xmlns:r="http://schemas.openxmlformats.org/officeDocument/2006/relationships" w:type="default" r:id="R82f6e22092664f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ASO 391 HOLDING AS   ·   Org.nr 932 795 280   ·   Ekelundsgata 12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ASO 391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33ae2665b24d81" /><Relationship Type="http://schemas.openxmlformats.org/officeDocument/2006/relationships/footer" Target="/word/footer1.xml" Id="R82f6e22092664ff8" /></Relationships>
</file>