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8bd0dee8b745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K-KONSULT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K-KONSULT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1da7711d334da5"/>
      <w:footerReference xmlns:r="http://schemas.openxmlformats.org/officeDocument/2006/relationships" w:type="default" r:id="Rde84407aa16e40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K-KONSULT AS   ·   Org.nr 932 762 048   ·   c/o Advokatfirma Ræder DA, Henrik Ibsens gate 100   ·   0255 OSLO   ·   Tlf. 23 27 27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K-KONSULT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1da7711d334da5" /><Relationship Type="http://schemas.openxmlformats.org/officeDocument/2006/relationships/footer" Target="/word/footer1.xml" Id="Rde84407aa16e4090" /></Relationships>
</file>