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2abfc4029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JULASOL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JULASOL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cadc3e2ce4bcb"/>
      <w:footerReference xmlns:r="http://schemas.openxmlformats.org/officeDocument/2006/relationships" w:type="default" r:id="R5718d636e0e7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JULASOL HOLDING AS   ·   Org.nr 932 584 344   ·   c/o Julie Langaard Solberg, Schønings gate 15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JULASOL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cadc3e2ce4bcb" /><Relationship Type="http://schemas.openxmlformats.org/officeDocument/2006/relationships/footer" Target="/word/footer1.xml" Id="R5718d636e0e74d24" /></Relationships>
</file>