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2b2c8a5fe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RESPONSIV KAPITAL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RESPONSIV KAPITAL I AS</w:t>
      </w:r>
    </w:p>
    <w:sectPr>
      <w:headerReference xmlns:r="http://schemas.openxmlformats.org/officeDocument/2006/relationships" w:type="default" r:id="R80cba1083b0c499e"/>
      <w:footerReference xmlns:r="http://schemas.openxmlformats.org/officeDocument/2006/relationships" w:type="default" r:id="R1c3302eaa94f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RESPONSIV KAPITAL I AS   ·   Org.nr 932 580 462   ·   c/o Arild A. Engh,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RESPONSIV KAPITAL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ba1083b0c499e" /><Relationship Type="http://schemas.openxmlformats.org/officeDocument/2006/relationships/footer" Target="/word/footer1.xml" Id="R1c3302eaa94f4539" /></Relationships>
</file>