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a180e4e3d44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LAMHOLMANE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LAMHOLMANE AS</w:t>
      </w:r>
    </w:p>
    <w:sectPr>
      <w:headerReference xmlns:r="http://schemas.openxmlformats.org/officeDocument/2006/relationships" w:type="default" r:id="Rfa27a474388a4c3e"/>
      <w:footerReference xmlns:r="http://schemas.openxmlformats.org/officeDocument/2006/relationships" w:type="default" r:id="R875d74a05d4e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LAMHOLMANE AS   ·   Org.nr 932 577 429   ·   c/o Roy Myklebust, Finnhaugveien 15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LAMHOLMANE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7a474388a4c3e" /><Relationship Type="http://schemas.openxmlformats.org/officeDocument/2006/relationships/footer" Target="/word/footer1.xml" Id="R875d74a05d4e4083" /></Relationships>
</file>