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5b584993b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BUSINESS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BUSINESS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77c6e015494be8"/>
      <w:footerReference xmlns:r="http://schemas.openxmlformats.org/officeDocument/2006/relationships" w:type="default" r:id="R7777dbb2c17d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BUSINESS MANAGEMENT AS   ·   Org.nr 932 543 729   ·   Karenslyst allé 10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BUSINESS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7c6e015494be8" /><Relationship Type="http://schemas.openxmlformats.org/officeDocument/2006/relationships/footer" Target="/word/footer1.xml" Id="R7777dbb2c17d4a13" /></Relationships>
</file>