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0adfc841b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A-R HELGEMO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3ed105a6545d4"/>
      <w:footerReference xmlns:r="http://schemas.openxmlformats.org/officeDocument/2006/relationships" w:type="default" r:id="R50627bad76d6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VVS AS   ·   Org.nr 932 538 121   ·   Hindbjørgveien 4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3ed105a6545d4" /><Relationship Type="http://schemas.openxmlformats.org/officeDocument/2006/relationships/footer" Target="/word/footer1.xml" Id="R50627bad76d64fb7" /></Relationships>
</file>