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369fa01bb40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MHKH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MHKH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ea335d9f74f0e"/>
      <w:footerReference xmlns:r="http://schemas.openxmlformats.org/officeDocument/2006/relationships" w:type="default" r:id="R27d37ac662b0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MHKH AS   ·   Org.nr 932 532 840   ·   Hubakkvegen 17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MHKH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ea335d9f74f0e" /><Relationship Type="http://schemas.openxmlformats.org/officeDocument/2006/relationships/footer" Target="/word/footer1.xml" Id="R27d37ac662b04bb1" /></Relationships>
</file>