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f17ad5f834f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TORTUGA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TORTUGA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b17fe420c401e"/>
      <w:footerReference xmlns:r="http://schemas.openxmlformats.org/officeDocument/2006/relationships" w:type="default" r:id="R602029e68fff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TORTUGA INVEST AS   ·   Org.nr 932 492 032   ·   c/o Elisabeth Kjølø, Hans Nielsen Hauges gate 39A   ·   0481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TORTUGA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b17fe420c401e" /><Relationship Type="http://schemas.openxmlformats.org/officeDocument/2006/relationships/footer" Target="/word/footer1.xml" Id="R602029e68fff4410" /></Relationships>
</file>