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230ffe3b8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B.MALO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B.MALO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6fd3feea3466f"/>
      <w:footerReference xmlns:r="http://schemas.openxmlformats.org/officeDocument/2006/relationships" w:type="default" r:id="Re914a5fd6b06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B.MALO HOLDING AS   ·   Org.nr 932 317 044   ·   Fagerlivegen 15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6fd3feea3466f" /><Relationship Type="http://schemas.openxmlformats.org/officeDocument/2006/relationships/footer" Target="/word/footer1.xml" Id="Re914a5fd6b064db5" /></Relationships>
</file>