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915e8a938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8a75f82294cf9"/>
      <w:footerReference xmlns:r="http://schemas.openxmlformats.org/officeDocument/2006/relationships" w:type="default" r:id="Rf5c99058d98e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KANSTAD EIENDOM AS   ·   Org.nr 932 279 495   ·   Sjøvegen 37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8a75f82294cf9" /><Relationship Type="http://schemas.openxmlformats.org/officeDocument/2006/relationships/footer" Target="/word/footer1.xml" Id="Rf5c99058d98e4d32" /></Relationships>
</file>