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18c3038f142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DOVREGUBBEN AS</w:t>
      </w:r>
    </w:p>
    <w:sectPr>
      <w:headerReference xmlns:r="http://schemas.openxmlformats.org/officeDocument/2006/relationships" w:type="default" r:id="R37b4c0c78b584c1b"/>
      <w:footerReference xmlns:r="http://schemas.openxmlformats.org/officeDocument/2006/relationships" w:type="default" r:id="R99c857dff8b9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DOVREGUBBEN AS   ·   Org.nr 932 250 799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DOVREGUBBEN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4c0c78b584c1b" /><Relationship Type="http://schemas.openxmlformats.org/officeDocument/2006/relationships/footer" Target="/word/footer1.xml" Id="R99c857dff8b94018" /></Relationships>
</file>